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5752" w14:textId="294EAE48" w:rsidR="00A63C21" w:rsidRPr="00557E59" w:rsidRDefault="00C82364" w:rsidP="00A63C21">
      <w:pPr>
        <w:jc w:val="center"/>
        <w:rPr>
          <w:b/>
          <w:color w:val="2F8D32"/>
        </w:rPr>
      </w:pPr>
      <w:r w:rsidRPr="00557E59">
        <w:rPr>
          <w:b/>
          <w:color w:val="2F8D32"/>
        </w:rPr>
        <w:t>Sixth</w:t>
      </w:r>
      <w:r w:rsidR="008B7239" w:rsidRPr="00557E59">
        <w:rPr>
          <w:b/>
          <w:color w:val="2F8D32"/>
        </w:rPr>
        <w:t xml:space="preserve"> </w:t>
      </w:r>
      <w:r w:rsidR="00BB2A4A" w:rsidRPr="00557E59">
        <w:rPr>
          <w:b/>
          <w:color w:val="2F8D32"/>
        </w:rPr>
        <w:t xml:space="preserve">going to </w:t>
      </w:r>
      <w:r w:rsidRPr="00557E59">
        <w:rPr>
          <w:b/>
          <w:color w:val="2F8D32"/>
        </w:rPr>
        <w:t>Seventh</w:t>
      </w:r>
      <w:r w:rsidR="00BB2A4A" w:rsidRPr="00557E59">
        <w:rPr>
          <w:b/>
          <w:color w:val="2F8D32"/>
        </w:rPr>
        <w:t xml:space="preserve"> </w:t>
      </w:r>
      <w:r w:rsidR="00D62C32">
        <w:rPr>
          <w:b/>
          <w:color w:val="2F8D32"/>
        </w:rPr>
        <w:t xml:space="preserve">Grade and HN5 going to HN6 </w:t>
      </w:r>
      <w:bookmarkStart w:id="0" w:name="_GoBack"/>
      <w:bookmarkEnd w:id="0"/>
      <w:r w:rsidR="008B7239" w:rsidRPr="00557E59">
        <w:rPr>
          <w:b/>
          <w:color w:val="2F8D32"/>
        </w:rPr>
        <w:t>IXL Math Skills</w:t>
      </w:r>
    </w:p>
    <w:p w14:paraId="4E75C9F1" w14:textId="77777777" w:rsidR="008B7239" w:rsidRDefault="008B7239" w:rsidP="008B7239">
      <w:pPr>
        <w:jc w:val="center"/>
      </w:pPr>
    </w:p>
    <w:tbl>
      <w:tblPr>
        <w:tblStyle w:val="LightList-Accent3"/>
        <w:tblW w:w="4514" w:type="pct"/>
        <w:jc w:val="center"/>
        <w:tblLook w:val="04A0" w:firstRow="1" w:lastRow="0" w:firstColumn="1" w:lastColumn="0" w:noHBand="0" w:noVBand="1"/>
      </w:tblPr>
      <w:tblGrid>
        <w:gridCol w:w="546"/>
        <w:gridCol w:w="9269"/>
      </w:tblGrid>
      <w:tr w:rsidR="00C3664B" w14:paraId="781E0B5C" w14:textId="77777777" w:rsidTr="005B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  <w:vAlign w:val="center"/>
          </w:tcPr>
          <w:p w14:paraId="17D104A2" w14:textId="77777777" w:rsidR="00C3664B" w:rsidRDefault="00C3664B" w:rsidP="00C3664B">
            <w:pPr>
              <w:jc w:val="center"/>
            </w:pPr>
            <w:r w:rsidRPr="00D248E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</w:tcPr>
          <w:p w14:paraId="48AB8BC6" w14:textId="77777777" w:rsidR="00C3664B" w:rsidRPr="008B7239" w:rsidRDefault="00C3664B" w:rsidP="00C3664B">
            <w:pPr>
              <w:spacing w:before="109" w:after="109" w:line="204" w:lineRule="atLeast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 and Area Skill</w:t>
            </w:r>
          </w:p>
        </w:tc>
      </w:tr>
      <w:tr w:rsidR="00C3664B" w14:paraId="6F1D8D08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A6BFDC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F1B2315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B.6 Multiply three or more numbers</w:t>
            </w:r>
          </w:p>
        </w:tc>
      </w:tr>
      <w:tr w:rsidR="00C3664B" w14:paraId="1D612BB0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BB852C8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94CABA1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C.5 Divide whole numbers - 2-digit divisors</w:t>
            </w:r>
          </w:p>
        </w:tc>
      </w:tr>
      <w:tr w:rsidR="00C3664B" w14:paraId="3D211BEB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D5BD81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9D3CB0B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D.1 Write multiplication expressions using exponents</w:t>
            </w:r>
          </w:p>
        </w:tc>
      </w:tr>
      <w:tr w:rsidR="00C3664B" w14:paraId="5262A74A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38E5AE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3D01FD9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D.2 Evaluate exponents</w:t>
            </w:r>
          </w:p>
        </w:tc>
      </w:tr>
      <w:tr w:rsidR="00C3664B" w14:paraId="4888432B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DB8AB75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0967EB9" w14:textId="1D94F8D2" w:rsidR="00C3664B" w:rsidRPr="00182896" w:rsidRDefault="00043BF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D.11</w:t>
            </w:r>
            <w:r w:rsidR="00C3664B" w:rsidRPr="00182896">
              <w:t xml:space="preserve"> Square roots of perfect squares</w:t>
            </w:r>
          </w:p>
        </w:tc>
      </w:tr>
      <w:tr w:rsidR="00C3664B" w14:paraId="7840DDA0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8598CC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6438B39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E.1 Convert between standard and scientific notation</w:t>
            </w:r>
          </w:p>
        </w:tc>
      </w:tr>
      <w:tr w:rsidR="00C3664B" w14:paraId="79112D42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B832DBF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27EE483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E.7 Greatest common factor</w:t>
            </w:r>
          </w:p>
        </w:tc>
      </w:tr>
      <w:tr w:rsidR="00C3664B" w14:paraId="79529C06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3023B9C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7B58240" w14:textId="47D14EEA" w:rsidR="00C3664B" w:rsidRPr="00182896" w:rsidRDefault="00043BF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E.9</w:t>
            </w:r>
            <w:r w:rsidR="00C3664B" w:rsidRPr="00182896">
              <w:t xml:space="preserve"> Least common multiple</w:t>
            </w:r>
          </w:p>
        </w:tc>
      </w:tr>
      <w:tr w:rsidR="00C3664B" w14:paraId="4B81723D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389D05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3ECB8FC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G.2 Add and subtract decimals: word problems</w:t>
            </w:r>
          </w:p>
        </w:tc>
      </w:tr>
      <w:tr w:rsidR="00C3664B" w14:paraId="4D7DB604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086E12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E736F33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H.2 Multiply decimals</w:t>
            </w:r>
          </w:p>
        </w:tc>
      </w:tr>
      <w:tr w:rsidR="00C3664B" w14:paraId="69DF686D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ABCA406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1ED5B96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H.7 Division with decimal quotients</w:t>
            </w:r>
          </w:p>
        </w:tc>
      </w:tr>
      <w:tr w:rsidR="00C3664B" w14:paraId="2878E20D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B5FCC2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2AE6C2D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I.7 Compare fractions with like and unlike denominators</w:t>
            </w:r>
          </w:p>
        </w:tc>
      </w:tr>
      <w:tr w:rsidR="00C3664B" w14:paraId="0C04D60E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84CF2F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0D1C56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I.9 Convert between improper fractions and mixed numbers</w:t>
            </w:r>
          </w:p>
        </w:tc>
      </w:tr>
      <w:tr w:rsidR="00C3664B" w14:paraId="3AF59D82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0947D27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B91FF22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J.3 Add and subtract fractions with unlike denominators</w:t>
            </w:r>
          </w:p>
        </w:tc>
      </w:tr>
      <w:tr w:rsidR="00C3664B" w14:paraId="0B013411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A85C1D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4E2C737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K.6 Multiply two fractions</w:t>
            </w:r>
          </w:p>
        </w:tc>
      </w:tr>
      <w:tr w:rsidR="00C3664B" w14:paraId="637ABB2C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83734A9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8EC11FD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K.7 Multiply fractions: word problems</w:t>
            </w:r>
          </w:p>
        </w:tc>
      </w:tr>
      <w:tr w:rsidR="00C3664B" w14:paraId="0BC5EE87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66B83E3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5AF93CD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L.5 Divide fractions</w:t>
            </w:r>
          </w:p>
        </w:tc>
      </w:tr>
      <w:tr w:rsidR="00C3664B" w14:paraId="1DD47CF7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35C565B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869CC6E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M.2 Integers on number lines</w:t>
            </w:r>
          </w:p>
        </w:tc>
      </w:tr>
      <w:tr w:rsidR="00C3664B" w14:paraId="379D4AF8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CAE3DF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194E18A" w14:textId="42437DA3" w:rsidR="00C3664B" w:rsidRPr="00182896" w:rsidRDefault="00043BF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M.5</w:t>
            </w:r>
            <w:r w:rsidR="00C3664B" w:rsidRPr="00182896">
              <w:t xml:space="preserve"> Absolute value and opposite integers</w:t>
            </w:r>
          </w:p>
        </w:tc>
      </w:tr>
      <w:tr w:rsidR="00C3664B" w14:paraId="57362CAF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851CBC9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503A0A1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N.5 Add and subtract integers: find the sign</w:t>
            </w:r>
          </w:p>
        </w:tc>
      </w:tr>
      <w:tr w:rsidR="00C3664B" w14:paraId="1A1220EC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45D1A80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2CE940B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O.2 Add, subtract, multiply, or divide two whole numbers: word problems</w:t>
            </w:r>
          </w:p>
        </w:tc>
      </w:tr>
      <w:tr w:rsidR="00C3664B" w14:paraId="0DFFC04B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485B6AE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8BE0CD9" w14:textId="35B9056F" w:rsidR="00C3664B" w:rsidRPr="00182896" w:rsidRDefault="00043BF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R.4</w:t>
            </w:r>
            <w:r w:rsidR="00C3664B" w:rsidRPr="00182896">
              <w:t xml:space="preserve"> Identify equivalent ratios</w:t>
            </w:r>
          </w:p>
        </w:tc>
      </w:tr>
      <w:tr w:rsidR="00C3664B" w14:paraId="4921C02B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780C075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1641FB9" w14:textId="560D629A" w:rsidR="00C3664B" w:rsidRPr="00182896" w:rsidRDefault="00043BF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R.5</w:t>
            </w:r>
            <w:r w:rsidR="00C3664B" w:rsidRPr="00182896">
              <w:t xml:space="preserve"> Write an equivalent ratio</w:t>
            </w:r>
          </w:p>
        </w:tc>
      </w:tr>
      <w:tr w:rsidR="00C3664B" w14:paraId="6BE84EA0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D601CC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30FB038" w14:textId="5F38D98C" w:rsidR="00C3664B" w:rsidRPr="00182896" w:rsidRDefault="00043BF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R.12</w:t>
            </w:r>
            <w:r w:rsidR="00C3664B" w:rsidRPr="00182896">
              <w:t xml:space="preserve"> Do the ratios form a proportion?</w:t>
            </w:r>
          </w:p>
        </w:tc>
      </w:tr>
      <w:tr w:rsidR="00C3664B" w14:paraId="2E9E6230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A1D3ABF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E639D82" w14:textId="225EA00F" w:rsidR="00C3664B" w:rsidRPr="00182896" w:rsidRDefault="00043BF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R.13</w:t>
            </w:r>
            <w:r w:rsidR="00C3664B" w:rsidRPr="00182896">
              <w:t xml:space="preserve"> Solve the proportion</w:t>
            </w:r>
          </w:p>
        </w:tc>
      </w:tr>
      <w:tr w:rsidR="00C3664B" w14:paraId="022A9517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D299CBD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06EB536" w14:textId="62404563" w:rsidR="00C3664B" w:rsidRPr="00182896" w:rsidRDefault="00043BF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S.5</w:t>
            </w:r>
            <w:r w:rsidR="00C3664B" w:rsidRPr="00182896">
              <w:t xml:space="preserve"> </w:t>
            </w:r>
            <w:proofErr w:type="spellStart"/>
            <w:r w:rsidR="00C3664B" w:rsidRPr="00182896">
              <w:t>Percents</w:t>
            </w:r>
            <w:proofErr w:type="spellEnd"/>
            <w:r w:rsidR="00C3664B" w:rsidRPr="00182896">
              <w:t xml:space="preserve"> of numbers and money amounts</w:t>
            </w:r>
          </w:p>
        </w:tc>
      </w:tr>
      <w:tr w:rsidR="00C3664B" w14:paraId="42026767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6A636DF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193E69A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T.3 Convert and compare customary units</w:t>
            </w:r>
          </w:p>
        </w:tc>
      </w:tr>
      <w:tr w:rsidR="00C3664B" w14:paraId="02847774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45C2DE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C51A06F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X.2 Graph points on a coordinate plane</w:t>
            </w:r>
          </w:p>
        </w:tc>
      </w:tr>
      <w:tr w:rsidR="00C3664B" w14:paraId="5B51AC11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E7484D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9CD7D6D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AA.2 Graph inequalities on number lines</w:t>
            </w:r>
          </w:p>
        </w:tc>
      </w:tr>
      <w:tr w:rsidR="00C3664B" w14:paraId="108D34CE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742F08C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E132C0A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AA.4 Solve one-step inequalities</w:t>
            </w:r>
          </w:p>
        </w:tc>
      </w:tr>
      <w:tr w:rsidR="00C3664B" w14:paraId="1478D68F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42F8D05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F41A58C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AA.5 Graph solutions to one-step inequalities</w:t>
            </w:r>
          </w:p>
        </w:tc>
      </w:tr>
      <w:tr w:rsidR="00C3664B" w14:paraId="53986DDE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ACBF899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E0CFED0" w14:textId="668E36E2" w:rsidR="00C3664B" w:rsidRPr="00182896" w:rsidRDefault="00043BF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CC.9</w:t>
            </w:r>
            <w:r w:rsidR="00C3664B" w:rsidRPr="00182896">
              <w:t xml:space="preserve"> Find missing angles in triangles</w:t>
            </w:r>
          </w:p>
        </w:tc>
      </w:tr>
      <w:tr w:rsidR="00C3664B" w14:paraId="485AB3C6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9BBC4AD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374F152" w14:textId="3D93CE44" w:rsidR="00C3664B" w:rsidRPr="00182896" w:rsidRDefault="00043BF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CC.11</w:t>
            </w:r>
            <w:r w:rsidR="00C3664B" w:rsidRPr="00182896">
              <w:t xml:space="preserve"> Find missing angles in quadrilaterals</w:t>
            </w:r>
          </w:p>
        </w:tc>
      </w:tr>
      <w:tr w:rsidR="00C3664B" w14:paraId="45289F43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AAF9CBA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E1C77B2" w14:textId="0949F8B9" w:rsidR="00C3664B" w:rsidRPr="00182896" w:rsidRDefault="00043BF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CC.12</w:t>
            </w:r>
            <w:r w:rsidR="00C3664B" w:rsidRPr="00182896">
              <w:t xml:space="preserve"> Sums of angles in polygons</w:t>
            </w:r>
          </w:p>
        </w:tc>
      </w:tr>
      <w:tr w:rsidR="00C3664B" w14:paraId="2D3D9E75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2729EA3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3CB020" w14:textId="66FBCB67" w:rsidR="00C3664B" w:rsidRPr="00182896" w:rsidRDefault="00043BF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CC.15</w:t>
            </w:r>
            <w:r w:rsidR="00C3664B" w:rsidRPr="00182896">
              <w:t xml:space="preserve"> Complementary and supplementary angles</w:t>
            </w:r>
          </w:p>
        </w:tc>
      </w:tr>
      <w:tr w:rsidR="00C3664B" w14:paraId="2600B742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FF4B862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A526530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FF.2 Area of rectangles and squares</w:t>
            </w:r>
          </w:p>
        </w:tc>
      </w:tr>
      <w:tr w:rsidR="00C3664B" w14:paraId="4CD46367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4832A22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6F414F2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FF.3 Area of triangles</w:t>
            </w:r>
          </w:p>
        </w:tc>
      </w:tr>
      <w:tr w:rsidR="00C3664B" w14:paraId="2953D0D5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AF637F2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2CCE401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FF.4 Area of parallelograms and trapezoids</w:t>
            </w:r>
          </w:p>
        </w:tc>
      </w:tr>
      <w:tr w:rsidR="00C3664B" w14:paraId="650AE77D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F7F4663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0BBF0A0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FF.5 Area of quadrilaterals</w:t>
            </w:r>
          </w:p>
        </w:tc>
      </w:tr>
      <w:tr w:rsidR="00C3664B" w14:paraId="5DCB3A72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E5F9D8B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52BD65A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FF.11 Circles: calculate area, circumference, radius, and diameter</w:t>
            </w:r>
          </w:p>
        </w:tc>
      </w:tr>
      <w:tr w:rsidR="00C3664B" w14:paraId="30F130E1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88E1C00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ED51E1D" w14:textId="47F49828" w:rsidR="00C3664B" w:rsidRPr="00182896" w:rsidRDefault="001F59FF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FF.16</w:t>
            </w:r>
            <w:r w:rsidR="00C3664B" w:rsidRPr="00182896">
              <w:t xml:space="preserve"> Surface area of cubes and rectangular prisms</w:t>
            </w:r>
          </w:p>
        </w:tc>
      </w:tr>
      <w:tr w:rsidR="00C3664B" w14:paraId="738827C7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FECE242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DB0D27F" w14:textId="77777777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>GG.9 Interpret double bar graphs</w:t>
            </w:r>
          </w:p>
        </w:tc>
      </w:tr>
      <w:tr w:rsidR="00C3664B" w14:paraId="38939BDF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96AEEBC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6557C70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GG.16 Interpret double line graphs</w:t>
            </w:r>
          </w:p>
        </w:tc>
      </w:tr>
      <w:tr w:rsidR="00C3664B" w14:paraId="497419BF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1CF82EC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0DE4118" w14:textId="64B70B8D" w:rsidR="00C3664B" w:rsidRPr="00182896" w:rsidRDefault="00C3664B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896">
              <w:t xml:space="preserve">GG.18 </w:t>
            </w:r>
            <w:r w:rsidR="00043BF8">
              <w:t xml:space="preserve">Interpret </w:t>
            </w:r>
            <w:r w:rsidRPr="00182896">
              <w:t>Stem-and-leaf plots</w:t>
            </w:r>
          </w:p>
        </w:tc>
      </w:tr>
      <w:tr w:rsidR="00C3664B" w14:paraId="3900DCF8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60CA109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D8A9848" w14:textId="71FAF5E1" w:rsidR="00C3664B" w:rsidRPr="00182896" w:rsidRDefault="00043BF8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GG.20</w:t>
            </w:r>
            <w:r w:rsidR="00C3664B" w:rsidRPr="00182896">
              <w:t xml:space="preserve"> Interpret box-and-whisker plots</w:t>
            </w:r>
          </w:p>
        </w:tc>
      </w:tr>
      <w:tr w:rsidR="00C3664B" w14:paraId="111DD25F" w14:textId="77777777" w:rsidTr="005B7712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29F5A0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1C0EBAA" w14:textId="7AF99ED0" w:rsidR="00C3664B" w:rsidRPr="00182896" w:rsidRDefault="00043BF8" w:rsidP="00C3664B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HH.3</w:t>
            </w:r>
            <w:r w:rsidR="00C3664B" w:rsidRPr="00182896">
              <w:t xml:space="preserve"> Interpret charts to find mean, median, mode, and range</w:t>
            </w:r>
          </w:p>
        </w:tc>
      </w:tr>
      <w:tr w:rsidR="00C3664B" w14:paraId="240F8074" w14:textId="77777777" w:rsidTr="005B7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right w:val="single" w:sz="8" w:space="0" w:color="70B889"/>
            </w:tcBorders>
          </w:tcPr>
          <w:p w14:paraId="401C327F" w14:textId="77777777" w:rsidR="00C3664B" w:rsidRDefault="00C3664B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</w:tcBorders>
            <w:vAlign w:val="center"/>
          </w:tcPr>
          <w:p w14:paraId="14C9FD84" w14:textId="77777777" w:rsidR="00C3664B" w:rsidRPr="00182896" w:rsidRDefault="00C3664B" w:rsidP="00C3664B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896">
              <w:t>II.2 Probability of one event</w:t>
            </w:r>
          </w:p>
        </w:tc>
      </w:tr>
    </w:tbl>
    <w:p w14:paraId="01BFB145" w14:textId="77777777" w:rsidR="00226A6B" w:rsidRDefault="00226A6B" w:rsidP="005A60BF">
      <w:pPr>
        <w:tabs>
          <w:tab w:val="left" w:pos="3536"/>
        </w:tabs>
      </w:pPr>
    </w:p>
    <w:p w14:paraId="3200505A" w14:textId="77777777" w:rsidR="000F74F1" w:rsidRPr="00226A6B" w:rsidRDefault="000F74F1" w:rsidP="00226A6B">
      <w:pPr>
        <w:tabs>
          <w:tab w:val="left" w:pos="2000"/>
        </w:tabs>
      </w:pPr>
    </w:p>
    <w:sectPr w:rsidR="000F74F1" w:rsidRPr="00226A6B" w:rsidSect="00C3664B">
      <w:headerReference w:type="default" r:id="rId9"/>
      <w:footerReference w:type="even" r:id="rId10"/>
      <w:footerReference w:type="default" r:id="rId11"/>
      <w:pgSz w:w="12240" w:h="15840"/>
      <w:pgMar w:top="1440" w:right="792" w:bottom="108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2BEC" w14:textId="77777777" w:rsidR="003E16DA" w:rsidRDefault="003E16DA" w:rsidP="005A60BF">
      <w:r>
        <w:separator/>
      </w:r>
    </w:p>
  </w:endnote>
  <w:endnote w:type="continuationSeparator" w:id="0">
    <w:p w14:paraId="443CA478" w14:textId="77777777" w:rsidR="003E16DA" w:rsidRDefault="003E16DA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06C" w14:textId="77777777" w:rsidR="003E16DA" w:rsidRDefault="00D62C32">
    <w:pPr>
      <w:pStyle w:val="Footer"/>
    </w:pPr>
    <w:sdt>
      <w:sdtPr>
        <w:id w:val="-1631013244"/>
        <w:placeholder>
          <w:docPart w:val="B1251D810F09E441A56CB4E59F17488C"/>
        </w:placeholder>
        <w:temporary/>
        <w:showingPlcHdr/>
      </w:sdtPr>
      <w:sdtEndPr/>
      <w:sdtContent>
        <w:r w:rsidR="003E16DA">
          <w:t>[Type text]</w:t>
        </w:r>
      </w:sdtContent>
    </w:sdt>
    <w:r w:rsidR="003E16DA">
      <w:ptab w:relativeTo="margin" w:alignment="center" w:leader="none"/>
    </w:r>
    <w:sdt>
      <w:sdtPr>
        <w:id w:val="1061287668"/>
        <w:placeholder>
          <w:docPart w:val="E2D4D8590E240E4B852679AF008770E4"/>
        </w:placeholder>
        <w:temporary/>
        <w:showingPlcHdr/>
      </w:sdtPr>
      <w:sdtEndPr/>
      <w:sdtContent>
        <w:r w:rsidR="003E16DA">
          <w:t>[Type text]</w:t>
        </w:r>
      </w:sdtContent>
    </w:sdt>
    <w:r w:rsidR="003E16DA">
      <w:ptab w:relativeTo="margin" w:alignment="right" w:leader="none"/>
    </w:r>
    <w:sdt>
      <w:sdtPr>
        <w:id w:val="1473258625"/>
        <w:placeholder>
          <w:docPart w:val="516C3B6E1A2A214AB09C444E37026E0C"/>
        </w:placeholder>
        <w:temporary/>
        <w:showingPlcHdr/>
      </w:sdtPr>
      <w:sdtEndPr/>
      <w:sdtContent>
        <w:r w:rsidR="003E16D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A565" w14:textId="77777777" w:rsidR="003E16DA" w:rsidRPr="008B1DEC" w:rsidRDefault="003E16DA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4D96" w14:textId="77777777" w:rsidR="003E16DA" w:rsidRDefault="003E16DA" w:rsidP="005A60BF">
      <w:r>
        <w:separator/>
      </w:r>
    </w:p>
  </w:footnote>
  <w:footnote w:type="continuationSeparator" w:id="0">
    <w:p w14:paraId="06F8EE26" w14:textId="77777777" w:rsidR="003E16DA" w:rsidRDefault="003E16DA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1984" w14:textId="77777777" w:rsidR="003E16DA" w:rsidRDefault="003E16D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BCD09A" wp14:editId="5D9B9CCE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3A076" w14:textId="77777777" w:rsidR="003E16DA" w:rsidRDefault="003E16DA">
    <w:pPr>
      <w:pStyle w:val="Header"/>
    </w:pPr>
  </w:p>
  <w:p w14:paraId="214FC1F6" w14:textId="77777777" w:rsidR="003E16DA" w:rsidRDefault="003E16DA">
    <w:pPr>
      <w:pStyle w:val="Header"/>
    </w:pPr>
  </w:p>
  <w:p w14:paraId="0BD0ADD9" w14:textId="77777777" w:rsidR="003E16DA" w:rsidRDefault="003E16DA">
    <w:pPr>
      <w:pStyle w:val="Header"/>
    </w:pPr>
  </w:p>
  <w:p w14:paraId="5FAA0924" w14:textId="77777777" w:rsidR="003E16DA" w:rsidRDefault="003E16DA">
    <w:pPr>
      <w:pStyle w:val="Header"/>
    </w:pPr>
  </w:p>
  <w:p w14:paraId="192D8378" w14:textId="77777777" w:rsidR="003E16DA" w:rsidRDefault="003E16DA">
    <w:pPr>
      <w:pStyle w:val="Header"/>
    </w:pPr>
  </w:p>
  <w:p w14:paraId="021960D3" w14:textId="77777777" w:rsidR="003E16DA" w:rsidRDefault="003E16DA">
    <w:pPr>
      <w:pStyle w:val="Header"/>
    </w:pPr>
  </w:p>
  <w:p w14:paraId="22A4240B" w14:textId="77777777" w:rsidR="003E16DA" w:rsidRDefault="003E16DA">
    <w:pPr>
      <w:pStyle w:val="Header"/>
    </w:pPr>
  </w:p>
  <w:p w14:paraId="0E0785FB" w14:textId="77777777" w:rsidR="003E16DA" w:rsidRDefault="003E16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121"/>
    <w:multiLevelType w:val="multilevel"/>
    <w:tmpl w:val="DB5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1FE4"/>
    <w:multiLevelType w:val="multilevel"/>
    <w:tmpl w:val="52C6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4EEE"/>
    <w:multiLevelType w:val="multilevel"/>
    <w:tmpl w:val="99C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849"/>
    <w:multiLevelType w:val="multilevel"/>
    <w:tmpl w:val="AA5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3414B"/>
    <w:multiLevelType w:val="multilevel"/>
    <w:tmpl w:val="283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761EA"/>
    <w:multiLevelType w:val="multilevel"/>
    <w:tmpl w:val="54C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15173"/>
    <w:multiLevelType w:val="multilevel"/>
    <w:tmpl w:val="019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7649D"/>
    <w:multiLevelType w:val="multilevel"/>
    <w:tmpl w:val="64F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E4358"/>
    <w:multiLevelType w:val="multilevel"/>
    <w:tmpl w:val="78E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93148"/>
    <w:multiLevelType w:val="multilevel"/>
    <w:tmpl w:val="CA0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D49C0"/>
    <w:multiLevelType w:val="multilevel"/>
    <w:tmpl w:val="409C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E4786"/>
    <w:multiLevelType w:val="multilevel"/>
    <w:tmpl w:val="28C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57656"/>
    <w:multiLevelType w:val="multilevel"/>
    <w:tmpl w:val="24C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12F5"/>
    <w:multiLevelType w:val="multilevel"/>
    <w:tmpl w:val="0980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00595"/>
    <w:multiLevelType w:val="multilevel"/>
    <w:tmpl w:val="C49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81767"/>
    <w:multiLevelType w:val="multilevel"/>
    <w:tmpl w:val="DEC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920A8"/>
    <w:multiLevelType w:val="multilevel"/>
    <w:tmpl w:val="211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45057"/>
    <w:multiLevelType w:val="multilevel"/>
    <w:tmpl w:val="E098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C0E05"/>
    <w:multiLevelType w:val="multilevel"/>
    <w:tmpl w:val="1370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62BDE"/>
    <w:multiLevelType w:val="multilevel"/>
    <w:tmpl w:val="53A8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14F9E"/>
    <w:multiLevelType w:val="hybridMultilevel"/>
    <w:tmpl w:val="6936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E7D8A"/>
    <w:multiLevelType w:val="multilevel"/>
    <w:tmpl w:val="CAA2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F74B6"/>
    <w:multiLevelType w:val="multilevel"/>
    <w:tmpl w:val="564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807CE"/>
    <w:multiLevelType w:val="multilevel"/>
    <w:tmpl w:val="271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23"/>
  </w:num>
  <w:num w:numId="7">
    <w:abstractNumId w:val="22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17"/>
  </w:num>
  <w:num w:numId="13">
    <w:abstractNumId w:val="8"/>
  </w:num>
  <w:num w:numId="14">
    <w:abstractNumId w:val="21"/>
  </w:num>
  <w:num w:numId="15">
    <w:abstractNumId w:val="0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3"/>
  </w:num>
  <w:num w:numId="21">
    <w:abstractNumId w:val="12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9"/>
    <w:rsid w:val="00043BF8"/>
    <w:rsid w:val="000A50EB"/>
    <w:rsid w:val="000F74F1"/>
    <w:rsid w:val="001F59FF"/>
    <w:rsid w:val="00226A6B"/>
    <w:rsid w:val="003E16DA"/>
    <w:rsid w:val="003E4E80"/>
    <w:rsid w:val="00431FBA"/>
    <w:rsid w:val="00557E59"/>
    <w:rsid w:val="005A60BF"/>
    <w:rsid w:val="005B7712"/>
    <w:rsid w:val="00632CC0"/>
    <w:rsid w:val="007344AF"/>
    <w:rsid w:val="008B1DEC"/>
    <w:rsid w:val="008B7239"/>
    <w:rsid w:val="00A63C21"/>
    <w:rsid w:val="00AA7FCE"/>
    <w:rsid w:val="00BB2A4A"/>
    <w:rsid w:val="00C3664B"/>
    <w:rsid w:val="00C82364"/>
    <w:rsid w:val="00D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DF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cinalli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51D810F09E441A56CB4E59F17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7205-A0B4-2345-9CFD-A92A13434822}"/>
      </w:docPartPr>
      <w:docPartBody>
        <w:p w:rsidR="00E4406C" w:rsidRDefault="00E4406C">
          <w:pPr>
            <w:pStyle w:val="B1251D810F09E441A56CB4E59F17488C"/>
          </w:pPr>
          <w:r>
            <w:t>[Type text]</w:t>
          </w:r>
        </w:p>
      </w:docPartBody>
    </w:docPart>
    <w:docPart>
      <w:docPartPr>
        <w:name w:val="E2D4D8590E240E4B852679AF0087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B8C-75E5-A045-A12C-6AA9E8CA3CB6}"/>
      </w:docPartPr>
      <w:docPartBody>
        <w:p w:rsidR="00E4406C" w:rsidRDefault="00E4406C">
          <w:pPr>
            <w:pStyle w:val="E2D4D8590E240E4B852679AF008770E4"/>
          </w:pPr>
          <w:r>
            <w:t>[Type text]</w:t>
          </w:r>
        </w:p>
      </w:docPartBody>
    </w:docPart>
    <w:docPart>
      <w:docPartPr>
        <w:name w:val="516C3B6E1A2A214AB09C444E37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0937-D9A8-9242-A877-0324D1C4D4CE}"/>
      </w:docPartPr>
      <w:docPartBody>
        <w:p w:rsidR="00E4406C" w:rsidRDefault="00E4406C">
          <w:pPr>
            <w:pStyle w:val="516C3B6E1A2A214AB09C444E37026E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6C"/>
    <w:rsid w:val="00E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3BD34-EB69-C044-A459-9C332642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2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Cinalli</dc:creator>
  <cp:keywords/>
  <dc:description/>
  <cp:lastModifiedBy>Michelle Kennedy</cp:lastModifiedBy>
  <cp:revision>2</cp:revision>
  <cp:lastPrinted>2018-06-12T15:44:00Z</cp:lastPrinted>
  <dcterms:created xsi:type="dcterms:W3CDTF">2019-06-11T16:45:00Z</dcterms:created>
  <dcterms:modified xsi:type="dcterms:W3CDTF">2019-06-11T16:45:00Z</dcterms:modified>
</cp:coreProperties>
</file>