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614" w:rsidRPr="00252461" w:rsidRDefault="003204B6" w:rsidP="003204B6">
      <w:pPr>
        <w:spacing w:line="240" w:lineRule="auto"/>
        <w:contextualSpacing/>
        <w:jc w:val="center"/>
        <w:rPr>
          <w:rFonts w:ascii="Lucida Calligraphy" w:hAnsi="Lucida Calligraphy" w:cs="Times New Roman"/>
          <w:b/>
          <w:sz w:val="72"/>
          <w:szCs w:val="72"/>
        </w:rPr>
      </w:pPr>
      <w:r w:rsidRPr="00252461">
        <w:rPr>
          <w:rFonts w:ascii="Lucida Calligraphy" w:hAnsi="Lucida Calligraphy" w:cs="Times New Roman"/>
          <w:b/>
          <w:sz w:val="72"/>
          <w:szCs w:val="72"/>
        </w:rPr>
        <w:t>Peter and the Wolf</w:t>
      </w: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560C87" w:rsidP="00B021FE">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w:t>
      </w:r>
      <w:r w:rsidR="003204B6">
        <w:rPr>
          <w:rFonts w:ascii="Times New Roman" w:hAnsi="Times New Roman" w:cs="Times New Roman"/>
          <w:sz w:val="24"/>
          <w:szCs w:val="24"/>
        </w:rPr>
        <w:t>Peter and the Wolf</w:t>
      </w:r>
      <w:r>
        <w:rPr>
          <w:rFonts w:ascii="Times New Roman" w:hAnsi="Times New Roman" w:cs="Times New Roman"/>
          <w:sz w:val="24"/>
          <w:szCs w:val="24"/>
        </w:rPr>
        <w:t>”</w:t>
      </w:r>
      <w:r w:rsidR="003204B6">
        <w:rPr>
          <w:rFonts w:ascii="Times New Roman" w:hAnsi="Times New Roman" w:cs="Times New Roman"/>
          <w:sz w:val="24"/>
          <w:szCs w:val="24"/>
        </w:rPr>
        <w:t xml:space="preserve"> was written by the Russian composer, Sergei Prokofiev (1891-1953). </w:t>
      </w:r>
      <w:r w:rsidR="00252461">
        <w:rPr>
          <w:rFonts w:ascii="Times New Roman" w:hAnsi="Times New Roman" w:cs="Times New Roman"/>
          <w:sz w:val="24"/>
          <w:szCs w:val="24"/>
        </w:rPr>
        <w:t>Living through the Russian Revolution, and Stalin’s U.S.S.R., Prokofiev</w:t>
      </w:r>
      <w:r>
        <w:rPr>
          <w:rFonts w:ascii="Times New Roman" w:hAnsi="Times New Roman" w:cs="Times New Roman"/>
          <w:sz w:val="24"/>
          <w:szCs w:val="24"/>
        </w:rPr>
        <w:t xml:space="preserve"> and other composers of his generation, faced the constant scrutiny of their work by the Soviet State. </w:t>
      </w:r>
      <w:r w:rsidR="003204B6">
        <w:rPr>
          <w:rFonts w:ascii="Times New Roman" w:hAnsi="Times New Roman" w:cs="Times New Roman"/>
          <w:sz w:val="24"/>
          <w:szCs w:val="24"/>
        </w:rPr>
        <w:t xml:space="preserve">Prokofiev composed numerous works, but </w:t>
      </w:r>
      <w:r>
        <w:rPr>
          <w:rFonts w:ascii="Times New Roman" w:hAnsi="Times New Roman" w:cs="Times New Roman"/>
          <w:sz w:val="24"/>
          <w:szCs w:val="24"/>
        </w:rPr>
        <w:t>in order to please the government, he was careful to choose subject matter that would be considered politically “safe”. H</w:t>
      </w:r>
      <w:r w:rsidR="00252461">
        <w:rPr>
          <w:rFonts w:ascii="Times New Roman" w:hAnsi="Times New Roman" w:cs="Times New Roman"/>
          <w:sz w:val="24"/>
          <w:szCs w:val="24"/>
        </w:rPr>
        <w:t xml:space="preserve">e </w:t>
      </w:r>
      <w:r w:rsidR="003204B6">
        <w:rPr>
          <w:rFonts w:ascii="Times New Roman" w:hAnsi="Times New Roman" w:cs="Times New Roman"/>
          <w:sz w:val="24"/>
          <w:szCs w:val="24"/>
        </w:rPr>
        <w:t xml:space="preserve">is best remembered for his </w:t>
      </w:r>
      <w:r w:rsidR="00252461">
        <w:rPr>
          <w:rFonts w:ascii="Times New Roman" w:hAnsi="Times New Roman" w:cs="Times New Roman"/>
          <w:sz w:val="24"/>
          <w:szCs w:val="24"/>
        </w:rPr>
        <w:t xml:space="preserve">popular </w:t>
      </w:r>
      <w:r w:rsidR="003204B6">
        <w:rPr>
          <w:rFonts w:ascii="Times New Roman" w:hAnsi="Times New Roman" w:cs="Times New Roman"/>
          <w:sz w:val="24"/>
          <w:szCs w:val="24"/>
        </w:rPr>
        <w:t>ballets</w:t>
      </w:r>
      <w:r w:rsidR="00B021FE">
        <w:rPr>
          <w:rFonts w:ascii="Times New Roman" w:hAnsi="Times New Roman" w:cs="Times New Roman"/>
          <w:sz w:val="24"/>
          <w:szCs w:val="24"/>
        </w:rPr>
        <w:t xml:space="preserve">, </w:t>
      </w:r>
      <w:r w:rsidR="00252461">
        <w:rPr>
          <w:rFonts w:ascii="Times New Roman" w:hAnsi="Times New Roman" w:cs="Times New Roman"/>
          <w:sz w:val="24"/>
          <w:szCs w:val="24"/>
        </w:rPr>
        <w:t>“</w:t>
      </w:r>
      <w:r w:rsidR="00B021FE">
        <w:rPr>
          <w:rFonts w:ascii="Times New Roman" w:hAnsi="Times New Roman" w:cs="Times New Roman"/>
          <w:sz w:val="24"/>
          <w:szCs w:val="24"/>
        </w:rPr>
        <w:t>Romeo and Juliet</w:t>
      </w:r>
      <w:r w:rsidR="00252461">
        <w:rPr>
          <w:rFonts w:ascii="Times New Roman" w:hAnsi="Times New Roman" w:cs="Times New Roman"/>
          <w:sz w:val="24"/>
          <w:szCs w:val="24"/>
        </w:rPr>
        <w:t>”</w:t>
      </w:r>
      <w:r w:rsidR="00B021FE">
        <w:rPr>
          <w:rFonts w:ascii="Times New Roman" w:hAnsi="Times New Roman" w:cs="Times New Roman"/>
          <w:sz w:val="24"/>
          <w:szCs w:val="24"/>
        </w:rPr>
        <w:t xml:space="preserve"> and </w:t>
      </w:r>
      <w:r w:rsidR="00252461">
        <w:rPr>
          <w:rFonts w:ascii="Times New Roman" w:hAnsi="Times New Roman" w:cs="Times New Roman"/>
          <w:sz w:val="24"/>
          <w:szCs w:val="24"/>
        </w:rPr>
        <w:t>“</w:t>
      </w:r>
      <w:r w:rsidR="00B021FE">
        <w:rPr>
          <w:rFonts w:ascii="Times New Roman" w:hAnsi="Times New Roman" w:cs="Times New Roman"/>
          <w:sz w:val="24"/>
          <w:szCs w:val="24"/>
        </w:rPr>
        <w:t>Cinderella</w:t>
      </w:r>
      <w:r w:rsidR="00252461">
        <w:rPr>
          <w:rFonts w:ascii="Times New Roman" w:hAnsi="Times New Roman" w:cs="Times New Roman"/>
          <w:sz w:val="24"/>
          <w:szCs w:val="24"/>
        </w:rPr>
        <w:t>”</w:t>
      </w:r>
      <w:r w:rsidR="00B021FE">
        <w:rPr>
          <w:rFonts w:ascii="Times New Roman" w:hAnsi="Times New Roman" w:cs="Times New Roman"/>
          <w:sz w:val="24"/>
          <w:szCs w:val="24"/>
        </w:rPr>
        <w:t>,</w:t>
      </w:r>
      <w:r w:rsidR="003204B6">
        <w:rPr>
          <w:rFonts w:ascii="Times New Roman" w:hAnsi="Times New Roman" w:cs="Times New Roman"/>
          <w:sz w:val="24"/>
          <w:szCs w:val="24"/>
        </w:rPr>
        <w:t xml:space="preserve"> and </w:t>
      </w:r>
      <w:r w:rsidR="00252461">
        <w:rPr>
          <w:rFonts w:ascii="Times New Roman" w:hAnsi="Times New Roman" w:cs="Times New Roman"/>
          <w:sz w:val="24"/>
          <w:szCs w:val="24"/>
        </w:rPr>
        <w:t xml:space="preserve">even more </w:t>
      </w:r>
      <w:r>
        <w:rPr>
          <w:rFonts w:ascii="Times New Roman" w:hAnsi="Times New Roman" w:cs="Times New Roman"/>
          <w:sz w:val="24"/>
          <w:szCs w:val="24"/>
        </w:rPr>
        <w:t xml:space="preserve">so </w:t>
      </w:r>
      <w:r w:rsidR="00252461">
        <w:rPr>
          <w:rFonts w:ascii="Times New Roman" w:hAnsi="Times New Roman" w:cs="Times New Roman"/>
          <w:sz w:val="24"/>
          <w:szCs w:val="24"/>
        </w:rPr>
        <w:t xml:space="preserve">for his </w:t>
      </w:r>
      <w:r w:rsidR="00B021FE">
        <w:rPr>
          <w:rFonts w:ascii="Times New Roman" w:hAnsi="Times New Roman" w:cs="Times New Roman"/>
          <w:sz w:val="24"/>
          <w:szCs w:val="24"/>
        </w:rPr>
        <w:t>children’</w:t>
      </w:r>
      <w:r w:rsidR="00252461">
        <w:rPr>
          <w:rFonts w:ascii="Times New Roman" w:hAnsi="Times New Roman" w:cs="Times New Roman"/>
          <w:sz w:val="24"/>
          <w:szCs w:val="24"/>
        </w:rPr>
        <w:t>s music, of which the best known piece is</w:t>
      </w:r>
      <w:r w:rsidR="00B021FE">
        <w:rPr>
          <w:rFonts w:ascii="Times New Roman" w:hAnsi="Times New Roman" w:cs="Times New Roman"/>
          <w:sz w:val="24"/>
          <w:szCs w:val="24"/>
        </w:rPr>
        <w:t xml:space="preserve"> </w:t>
      </w:r>
      <w:r w:rsidR="00252461">
        <w:rPr>
          <w:rFonts w:ascii="Times New Roman" w:hAnsi="Times New Roman" w:cs="Times New Roman"/>
          <w:sz w:val="24"/>
          <w:szCs w:val="24"/>
        </w:rPr>
        <w:t>“</w:t>
      </w:r>
      <w:r w:rsidR="00B021FE">
        <w:rPr>
          <w:rFonts w:ascii="Times New Roman" w:hAnsi="Times New Roman" w:cs="Times New Roman"/>
          <w:sz w:val="24"/>
          <w:szCs w:val="24"/>
        </w:rPr>
        <w:t>Peter and the Wolf</w:t>
      </w:r>
      <w:r w:rsidR="00252461">
        <w:rPr>
          <w:rFonts w:ascii="Times New Roman" w:hAnsi="Times New Roman" w:cs="Times New Roman"/>
          <w:sz w:val="24"/>
          <w:szCs w:val="24"/>
        </w:rPr>
        <w:t>”</w:t>
      </w:r>
      <w:r w:rsidR="00B021FE">
        <w:rPr>
          <w:rFonts w:ascii="Times New Roman" w:hAnsi="Times New Roman" w:cs="Times New Roman"/>
          <w:sz w:val="24"/>
          <w:szCs w:val="24"/>
        </w:rPr>
        <w:t xml:space="preserve">. </w:t>
      </w:r>
      <w:r w:rsidR="00252461">
        <w:rPr>
          <w:rFonts w:ascii="Times New Roman" w:hAnsi="Times New Roman" w:cs="Times New Roman"/>
          <w:sz w:val="24"/>
          <w:szCs w:val="24"/>
        </w:rPr>
        <w:t>“</w:t>
      </w:r>
      <w:r w:rsidR="00B021FE">
        <w:rPr>
          <w:rFonts w:ascii="Times New Roman" w:hAnsi="Times New Roman" w:cs="Times New Roman"/>
          <w:sz w:val="24"/>
          <w:szCs w:val="24"/>
        </w:rPr>
        <w:t>Peter and the Wolf</w:t>
      </w:r>
      <w:r w:rsidR="00252461">
        <w:rPr>
          <w:rFonts w:ascii="Times New Roman" w:hAnsi="Times New Roman" w:cs="Times New Roman"/>
          <w:sz w:val="24"/>
          <w:szCs w:val="24"/>
        </w:rPr>
        <w:t>”</w:t>
      </w:r>
      <w:r w:rsidR="00B021FE">
        <w:rPr>
          <w:rFonts w:ascii="Times New Roman" w:hAnsi="Times New Roman" w:cs="Times New Roman"/>
          <w:sz w:val="24"/>
          <w:szCs w:val="24"/>
        </w:rPr>
        <w:t xml:space="preserve"> tells the story of a young boy, Peter, who sneaks out of his grandfather’s cabin to play with his animal friends, a cat, a bird and a duck, when a wolf suddenly comes upon them! Clever Peter, however, is able to catch the wolf and save his friends. The story is told by using different instruments of the orchestra to represent each character. Originally composed for orchestra with narrator, </w:t>
      </w:r>
      <w:r>
        <w:rPr>
          <w:rFonts w:ascii="Times New Roman" w:hAnsi="Times New Roman" w:cs="Times New Roman"/>
          <w:sz w:val="24"/>
          <w:szCs w:val="24"/>
        </w:rPr>
        <w:t>“</w:t>
      </w:r>
      <w:r w:rsidR="00B021FE">
        <w:rPr>
          <w:rFonts w:ascii="Times New Roman" w:hAnsi="Times New Roman" w:cs="Times New Roman"/>
          <w:sz w:val="24"/>
          <w:szCs w:val="24"/>
        </w:rPr>
        <w:t>Peter and the Wolf</w:t>
      </w:r>
      <w:r>
        <w:rPr>
          <w:rFonts w:ascii="Times New Roman" w:hAnsi="Times New Roman" w:cs="Times New Roman"/>
          <w:sz w:val="24"/>
          <w:szCs w:val="24"/>
        </w:rPr>
        <w:t>”</w:t>
      </w:r>
      <w:r w:rsidR="00B021FE">
        <w:rPr>
          <w:rFonts w:ascii="Times New Roman" w:hAnsi="Times New Roman" w:cs="Times New Roman"/>
          <w:sz w:val="24"/>
          <w:szCs w:val="24"/>
        </w:rPr>
        <w:t xml:space="preserve"> has also been turned into a children’s ballet.</w:t>
      </w:r>
    </w:p>
    <w:p w:rsidR="003204B6" w:rsidRDefault="003204B6" w:rsidP="003204B6">
      <w:pPr>
        <w:spacing w:line="240" w:lineRule="auto"/>
        <w:contextualSpacing/>
        <w:rPr>
          <w:rFonts w:ascii="Times New Roman" w:hAnsi="Times New Roman" w:cs="Times New Roman"/>
          <w:sz w:val="24"/>
          <w:szCs w:val="24"/>
        </w:rPr>
      </w:pPr>
    </w:p>
    <w:p w:rsidR="00560C87" w:rsidRDefault="00560C87"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252461" w:rsidP="003204B6">
      <w:pPr>
        <w:spacing w:line="240" w:lineRule="auto"/>
        <w:contextual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32B86A55" wp14:editId="67D41711">
            <wp:simplePos x="0" y="0"/>
            <wp:positionH relativeFrom="column">
              <wp:posOffset>-523315</wp:posOffset>
            </wp:positionH>
            <wp:positionV relativeFrom="paragraph">
              <wp:posOffset>48895</wp:posOffset>
            </wp:positionV>
            <wp:extent cx="6912864" cy="4828032"/>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13_104233.jpg"/>
                    <pic:cNvPicPr/>
                  </pic:nvPicPr>
                  <pic:blipFill rotWithShape="1">
                    <a:blip r:embed="rId5" cstate="print">
                      <a:grayscl/>
                      <a:extLst>
                        <a:ext uri="{28A0092B-C50C-407E-A947-70E740481C1C}">
                          <a14:useLocalDpi xmlns:a14="http://schemas.microsoft.com/office/drawing/2010/main" val="0"/>
                        </a:ext>
                      </a:extLst>
                    </a:blip>
                    <a:srcRect l="-1" t="38273" r="3137" b="9413"/>
                    <a:stretch/>
                  </pic:blipFill>
                  <pic:spPr bwMode="auto">
                    <a:xfrm>
                      <a:off x="0" y="0"/>
                      <a:ext cx="6912864" cy="48280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04B6" w:rsidRDefault="003204B6" w:rsidP="003204B6">
      <w:pPr>
        <w:spacing w:line="240" w:lineRule="auto"/>
        <w:contextualSpacing/>
        <w:rPr>
          <w:rFonts w:ascii="Times New Roman" w:hAnsi="Times New Roman" w:cs="Times New Roman"/>
          <w:sz w:val="24"/>
          <w:szCs w:val="24"/>
        </w:rPr>
      </w:pPr>
    </w:p>
    <w:p w:rsidR="00B021FE" w:rsidRDefault="00B021FE"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252461" w:rsidP="003204B6">
      <w:pPr>
        <w:spacing w:line="240" w:lineRule="auto"/>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59E280EF" wp14:editId="617930A8">
            <wp:simplePos x="0" y="0"/>
            <wp:positionH relativeFrom="column">
              <wp:posOffset>-758825</wp:posOffset>
            </wp:positionH>
            <wp:positionV relativeFrom="paragraph">
              <wp:posOffset>-652087</wp:posOffset>
            </wp:positionV>
            <wp:extent cx="7561580" cy="9271635"/>
            <wp:effectExtent l="0" t="0" r="127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d906dfd8246a7dd103acb66f4dc35c.jpg"/>
                    <pic:cNvPicPr/>
                  </pic:nvPicPr>
                  <pic:blipFill rotWithShape="1">
                    <a:blip r:embed="rId6">
                      <a:grayscl/>
                      <a:extLst>
                        <a:ext uri="{28A0092B-C50C-407E-A947-70E740481C1C}">
                          <a14:useLocalDpi xmlns:a14="http://schemas.microsoft.com/office/drawing/2010/main" val="0"/>
                        </a:ext>
                      </a:extLst>
                    </a:blip>
                    <a:srcRect r="-20" b="5470"/>
                    <a:stretch/>
                  </pic:blipFill>
                  <pic:spPr bwMode="auto">
                    <a:xfrm>
                      <a:off x="0" y="0"/>
                      <a:ext cx="7561580" cy="9271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77A">
        <w:rPr>
          <w:rFonts w:ascii="Times New Roman" w:hAnsi="Times New Roman" w:cs="Times New Roman"/>
          <w:sz w:val="24"/>
          <w:szCs w:val="24"/>
        </w:rPr>
        <w:t xml:space="preserve">   </w:t>
      </w:r>
      <w:bookmarkStart w:id="0" w:name="_GoBack"/>
      <w:bookmarkEnd w:id="0"/>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Default="003204B6" w:rsidP="003204B6">
      <w:pPr>
        <w:spacing w:line="240" w:lineRule="auto"/>
        <w:contextualSpacing/>
        <w:rPr>
          <w:rFonts w:ascii="Times New Roman" w:hAnsi="Times New Roman" w:cs="Times New Roman"/>
          <w:sz w:val="24"/>
          <w:szCs w:val="24"/>
        </w:rPr>
      </w:pPr>
    </w:p>
    <w:p w:rsidR="003204B6" w:rsidRPr="003204B6" w:rsidRDefault="003204B6" w:rsidP="003204B6">
      <w:pPr>
        <w:spacing w:line="240" w:lineRule="auto"/>
        <w:contextualSpacing/>
        <w:rPr>
          <w:rFonts w:ascii="Times New Roman" w:hAnsi="Times New Roman" w:cs="Times New Roman"/>
          <w:sz w:val="24"/>
          <w:szCs w:val="24"/>
        </w:rPr>
      </w:pPr>
    </w:p>
    <w:sectPr w:rsidR="003204B6" w:rsidRPr="003204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3E2"/>
    <w:rsid w:val="0023021F"/>
    <w:rsid w:val="00252461"/>
    <w:rsid w:val="002C677A"/>
    <w:rsid w:val="003204B6"/>
    <w:rsid w:val="00560C87"/>
    <w:rsid w:val="007C43E2"/>
    <w:rsid w:val="00B021FE"/>
    <w:rsid w:val="00DE06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04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4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04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4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Pages>
  <Words>176</Words>
  <Characters>1009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robbyshafer@aol.com</dc:creator>
  <cp:lastModifiedBy>robbyshafer@aol.com</cp:lastModifiedBy>
  <cp:revision>7</cp:revision>
  <cp:lastPrinted>2020-10-13T15:05:00Z</cp:lastPrinted>
  <dcterms:created xsi:type="dcterms:W3CDTF">2020-10-13T14:38:00Z</dcterms:created>
  <dcterms:modified xsi:type="dcterms:W3CDTF">2020-10-13T15:15:00Z</dcterms:modified>
</cp:coreProperties>
</file>