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4C" w:rsidRDefault="00C9144C">
      <w:r>
        <w:t>Chapter 8 – Government, Citizenship, and the Constitution</w:t>
      </w:r>
    </w:p>
    <w:p w:rsidR="00B105B5" w:rsidRPr="00C9144C" w:rsidRDefault="00C9144C">
      <w:r w:rsidRPr="00C9144C">
        <w:rPr>
          <w:b/>
        </w:rPr>
        <w:t>Vocabulary Words:</w:t>
      </w:r>
    </w:p>
    <w:p w:rsidR="00C9144C" w:rsidRPr="00C9144C" w:rsidRDefault="00C9144C"/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Preamble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Domestic tranquility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 xml:space="preserve">Civilization 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General welfare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Liberty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Articles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Popular sovereignty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Limited government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Checks and balances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 xml:space="preserve">Federalism 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House of Representatives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Senate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 xml:space="preserve">Bill 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Electoral college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 xml:space="preserve">Appeal 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 xml:space="preserve">Unconstitutional 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Veto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Override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Impeach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First Amendment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Second Amendment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Incriminate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Civil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Civil War Amendments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 xml:space="preserve">Nineteenth Amendment 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Twenty-sixth Amendment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Constitutional initiative</w:t>
      </w:r>
    </w:p>
    <w:p w:rsidR="00C9144C" w:rsidRDefault="00C9144C" w:rsidP="00C9144C">
      <w:pPr>
        <w:pStyle w:val="ListParagraph"/>
        <w:numPr>
          <w:ilvl w:val="0"/>
          <w:numId w:val="2"/>
        </w:numPr>
        <w:jc w:val="left"/>
      </w:pPr>
      <w:r>
        <w:t>Infrastructure</w:t>
      </w:r>
    </w:p>
    <w:p w:rsidR="007C50CD" w:rsidRDefault="00C9144C" w:rsidP="007C50CD">
      <w:pPr>
        <w:pStyle w:val="ListParagraph"/>
        <w:numPr>
          <w:ilvl w:val="0"/>
          <w:numId w:val="2"/>
        </w:numPr>
        <w:jc w:val="left"/>
      </w:pPr>
      <w:r>
        <w:t>Local government</w:t>
      </w:r>
    </w:p>
    <w:p w:rsidR="007C50CD" w:rsidRDefault="007C50CD" w:rsidP="007C50CD">
      <w:pPr>
        <w:pStyle w:val="ListParagraph"/>
        <w:numPr>
          <w:ilvl w:val="0"/>
          <w:numId w:val="2"/>
        </w:numPr>
        <w:jc w:val="left"/>
      </w:pPr>
      <w:r>
        <w:t>Citizen</w:t>
      </w:r>
    </w:p>
    <w:p w:rsidR="007C50CD" w:rsidRDefault="007C50CD" w:rsidP="007C50CD">
      <w:pPr>
        <w:pStyle w:val="ListParagraph"/>
        <w:numPr>
          <w:ilvl w:val="0"/>
          <w:numId w:val="2"/>
        </w:numPr>
        <w:jc w:val="left"/>
      </w:pPr>
      <w:r>
        <w:t>Naturalize</w:t>
      </w:r>
    </w:p>
    <w:p w:rsidR="007C50CD" w:rsidRDefault="007C50CD" w:rsidP="007C50CD">
      <w:pPr>
        <w:pStyle w:val="ListParagraph"/>
        <w:numPr>
          <w:ilvl w:val="0"/>
          <w:numId w:val="2"/>
        </w:numPr>
        <w:jc w:val="left"/>
      </w:pPr>
      <w:r>
        <w:t>Immigrant</w:t>
      </w:r>
    </w:p>
    <w:p w:rsidR="007C50CD" w:rsidRDefault="007C50CD" w:rsidP="007C50CD">
      <w:pPr>
        <w:pStyle w:val="ListParagraph"/>
        <w:numPr>
          <w:ilvl w:val="0"/>
          <w:numId w:val="2"/>
        </w:numPr>
        <w:jc w:val="left"/>
      </w:pPr>
      <w:r>
        <w:t>Resident alien</w:t>
      </w:r>
    </w:p>
    <w:p w:rsidR="007C50CD" w:rsidRDefault="007C50CD" w:rsidP="007C50CD">
      <w:pPr>
        <w:pStyle w:val="ListParagraph"/>
        <w:numPr>
          <w:ilvl w:val="0"/>
          <w:numId w:val="2"/>
        </w:numPr>
        <w:jc w:val="left"/>
      </w:pPr>
      <w:r>
        <w:t>Civic virtue</w:t>
      </w:r>
    </w:p>
    <w:p w:rsidR="007C50CD" w:rsidRDefault="007C50CD" w:rsidP="007C50CD">
      <w:pPr>
        <w:pStyle w:val="ListParagraph"/>
        <w:numPr>
          <w:ilvl w:val="0"/>
          <w:numId w:val="2"/>
        </w:numPr>
        <w:jc w:val="left"/>
      </w:pPr>
      <w:r>
        <w:t xml:space="preserve">Patriotism </w:t>
      </w:r>
    </w:p>
    <w:p w:rsidR="007C50CD" w:rsidRPr="00C9144C" w:rsidRDefault="007C50CD" w:rsidP="007C50CD">
      <w:pPr>
        <w:pStyle w:val="ListParagraph"/>
        <w:numPr>
          <w:ilvl w:val="0"/>
          <w:numId w:val="2"/>
        </w:numPr>
        <w:jc w:val="left"/>
      </w:pPr>
      <w:r>
        <w:t xml:space="preserve">Jury duty </w:t>
      </w:r>
      <w:bookmarkStart w:id="0" w:name="_GoBack"/>
      <w:bookmarkEnd w:id="0"/>
    </w:p>
    <w:sectPr w:rsidR="007C50CD" w:rsidRPr="00C91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0996"/>
    <w:multiLevelType w:val="hybridMultilevel"/>
    <w:tmpl w:val="8816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84D18"/>
    <w:multiLevelType w:val="hybridMultilevel"/>
    <w:tmpl w:val="B7F2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4C"/>
    <w:rsid w:val="004F6771"/>
    <w:rsid w:val="007C50CD"/>
    <w:rsid w:val="00904427"/>
    <w:rsid w:val="00C9144C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cp:lastPrinted>2018-02-12T16:46:00Z</cp:lastPrinted>
  <dcterms:created xsi:type="dcterms:W3CDTF">2018-02-12T16:07:00Z</dcterms:created>
  <dcterms:modified xsi:type="dcterms:W3CDTF">2018-02-12T16:46:00Z</dcterms:modified>
</cp:coreProperties>
</file>